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D6" w:rsidRDefault="00BD06D6" w:rsidP="003F355F">
      <w:pPr>
        <w:spacing w:line="240" w:lineRule="exact"/>
        <w:ind w:left="5529"/>
        <w:rPr>
          <w:rFonts w:ascii="Times New Roman" w:hAnsi="Times New Roman" w:cs="Times New Roman"/>
          <w:lang w:val="ru-RU"/>
        </w:rPr>
      </w:pPr>
      <w:bookmarkStart w:id="0" w:name="bookmark2"/>
      <w:bookmarkStart w:id="1" w:name="_GoBack"/>
      <w:bookmarkEnd w:id="1"/>
      <w:r>
        <w:rPr>
          <w:rFonts w:ascii="Times New Roman" w:hAnsi="Times New Roman" w:cs="Times New Roman"/>
          <w:lang w:val="ru-RU"/>
        </w:rPr>
        <w:t xml:space="preserve">Приложение к постановлению администрации МО «Агалатовское сельское поселение» от </w:t>
      </w:r>
      <w:r w:rsidR="003F355F">
        <w:rPr>
          <w:rFonts w:ascii="Times New Roman" w:hAnsi="Times New Roman" w:cs="Times New Roman"/>
          <w:lang w:val="ru-RU"/>
        </w:rPr>
        <w:t>24.08</w:t>
      </w:r>
      <w:r>
        <w:rPr>
          <w:rFonts w:ascii="Times New Roman" w:hAnsi="Times New Roman" w:cs="Times New Roman"/>
          <w:lang w:val="ru-RU"/>
        </w:rPr>
        <w:t>.2020 г. №</w:t>
      </w:r>
      <w:r w:rsidR="003F355F">
        <w:rPr>
          <w:rFonts w:ascii="Times New Roman" w:hAnsi="Times New Roman" w:cs="Times New Roman"/>
          <w:lang w:val="ru-RU"/>
        </w:rPr>
        <w:t xml:space="preserve"> 338</w:t>
      </w:r>
    </w:p>
    <w:p w:rsidR="00BD06D6" w:rsidRDefault="00BD06D6" w:rsidP="003F355F">
      <w:pPr>
        <w:spacing w:line="240" w:lineRule="exact"/>
        <w:ind w:left="5529"/>
        <w:rPr>
          <w:rFonts w:ascii="Times New Roman" w:hAnsi="Times New Roman" w:cs="Times New Roman"/>
          <w:lang w:val="ru-RU"/>
        </w:rPr>
      </w:pPr>
    </w:p>
    <w:p w:rsidR="00BD06D6" w:rsidRDefault="00BD06D6" w:rsidP="003F355F">
      <w:pPr>
        <w:spacing w:line="240" w:lineRule="exact"/>
        <w:ind w:left="5529"/>
        <w:rPr>
          <w:rFonts w:ascii="Times New Roman" w:hAnsi="Times New Roman" w:cs="Times New Roman"/>
          <w:lang w:val="ru-RU"/>
        </w:rPr>
      </w:pPr>
    </w:p>
    <w:p w:rsidR="0050069E" w:rsidRPr="00372FCC" w:rsidRDefault="00FE1CA2" w:rsidP="003F355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2FCC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bookmarkEnd w:id="0"/>
    </w:p>
    <w:p w:rsidR="00372FCC" w:rsidRPr="00372FCC" w:rsidRDefault="00FE1CA2" w:rsidP="003F355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372FCC">
        <w:rPr>
          <w:rFonts w:ascii="Times New Roman" w:hAnsi="Times New Roman" w:cs="Times New Roman"/>
          <w:b/>
          <w:sz w:val="28"/>
          <w:szCs w:val="28"/>
          <w:lang w:val="ru-RU"/>
        </w:rPr>
        <w:t>разработки среднесрочного финансового плана</w:t>
      </w:r>
      <w:bookmarkEnd w:id="2"/>
      <w:r w:rsidR="00372FCC" w:rsidRPr="00372F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 «Агалатовское сельское поселение» </w:t>
      </w:r>
      <w:r w:rsidR="00372FCC" w:rsidRPr="00372FCC">
        <w:rPr>
          <w:rFonts w:ascii="Times New Roman" w:hAnsi="Times New Roman" w:cs="Times New Roman"/>
          <w:b/>
          <w:bCs/>
          <w:sz w:val="28"/>
          <w:szCs w:val="28"/>
        </w:rPr>
        <w:t>и учета показателей среднесрочного финансового плана при формировании бюджета МО «</w:t>
      </w:r>
      <w:r w:rsidR="00372FCC" w:rsidRPr="00372FC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Агалатовское</w:t>
      </w:r>
      <w:r w:rsidR="00372FCC" w:rsidRPr="00372F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очередной финансовый год</w:t>
      </w:r>
    </w:p>
    <w:p w:rsidR="00372FCC" w:rsidRPr="00372FCC" w:rsidRDefault="00372FCC" w:rsidP="003F35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bCs/>
          <w:sz w:val="28"/>
          <w:szCs w:val="28"/>
        </w:rPr>
        <w:t> </w:t>
      </w:r>
    </w:p>
    <w:p w:rsidR="00372FCC" w:rsidRPr="00372FCC" w:rsidRDefault="00372FCC" w:rsidP="003F355F">
      <w:pPr>
        <w:spacing w:line="240" w:lineRule="exac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z w:val="28"/>
          <w:szCs w:val="28"/>
        </w:rPr>
        <w:t>1.1. Среднесрочный финансовый план МО «</w:t>
      </w:r>
      <w:r>
        <w:rPr>
          <w:rFonts w:ascii="Times New Roman" w:hAnsi="Times New Roman" w:cs="Times New Roman"/>
          <w:sz w:val="28"/>
          <w:szCs w:val="28"/>
          <w:lang w:val="ru-RU"/>
        </w:rPr>
        <w:t>Агалатовское</w:t>
      </w:r>
      <w:r w:rsidRPr="00372FCC">
        <w:rPr>
          <w:rFonts w:ascii="Times New Roman" w:hAnsi="Times New Roman" w:cs="Times New Roman"/>
          <w:sz w:val="28"/>
          <w:szCs w:val="28"/>
        </w:rPr>
        <w:t xml:space="preserve"> сельское поселение» (далее План) – это финансовый документ, содержащий основные параметры местного бюджета.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z w:val="28"/>
          <w:szCs w:val="28"/>
        </w:rPr>
        <w:t xml:space="preserve">1.2.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План разрабатывается администрацией МО «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(дале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е -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Администрация)</w:t>
      </w:r>
      <w:r w:rsidRPr="00372FCC">
        <w:rPr>
          <w:rFonts w:ascii="Times New Roman" w:hAnsi="Times New Roman" w:cs="Times New Roman"/>
          <w:sz w:val="28"/>
          <w:szCs w:val="28"/>
        </w:rPr>
        <w:t xml:space="preserve">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и основывается на основных направлениях бюджетной и налоговой  политики МО «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Агалатовское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сельское поселение».</w:t>
      </w:r>
    </w:p>
    <w:p w:rsidR="00372FCC" w:rsidRPr="00372FCC" w:rsidRDefault="00372FCC" w:rsidP="003F355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z w:val="28"/>
          <w:szCs w:val="28"/>
        </w:rPr>
        <w:t>1.3. Значения показателей Плана и основных показателей проекта местного бюджета должны соответствовать друг другу.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1.4. Показатели среднесрочного финансового плана базируются  на прогнозе социально-экономического развития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поселение»,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1.4. План разрабатывается ежегодно путем уточнения его параметров на плановый период и включения параметров второго года планового периода.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bCs/>
          <w:spacing w:val="1"/>
          <w:sz w:val="28"/>
          <w:szCs w:val="28"/>
        </w:rPr>
        <w:t>2. Основные понятия и термины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2.1. В целях настоящего Порядка применяются понятия и термины  в значениях, установленных  Бюджетным кодексом Российской</w:t>
      </w:r>
      <w:r w:rsidR="003F355F">
        <w:rPr>
          <w:rFonts w:ascii="Times New Roman" w:hAnsi="Times New Roman" w:cs="Times New Roman"/>
          <w:spacing w:val="1"/>
          <w:sz w:val="28"/>
          <w:szCs w:val="28"/>
        </w:rPr>
        <w:t xml:space="preserve"> Федерации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и  Положением о бюджетном процессе в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bCs/>
          <w:spacing w:val="1"/>
          <w:sz w:val="28"/>
          <w:szCs w:val="28"/>
        </w:rPr>
        <w:t>3.Общие вопросы разработки среднесрочного финансового плана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3.1. Разработка Плана осуществляется одновременно с составлением прогноза социально-экономического развития поселения.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3.2. План разрабатывается ежегодно на трехлетний период, утверждается администрацией и является исходной базой для формирования проекта бюджета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(дале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Style w:val="grame"/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-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 xml:space="preserve"> местного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бюджета) на очередной финансовый год.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3.3. План включает в себя показатели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  местного бюджета. Преемственность очередного среднесрочного финансового плана по отношению к предыдущему финансовому плану обеспечивается путем мониторинга фактического исполнения ранее утвержденных показателей и их корректировкой в соответствии   с уточнением налогового и бюджетного законодательства и показателей социально-экономического развития.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3.4. План разрабатывается на основе тенденций социально-экономического развития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за отчетный период, итогов исполнения местного бюджета, прогноза внешних и внутренних 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факторов, влияющих на развитие экономики и социальной сферы на среднесрочную перспективу.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3.5. Организацию разработки и формирование Плана осуществляет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отдел бухгалтерского учета и отчетности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 поселение» (дале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е –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 xml:space="preserve"> так же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отдел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).</w:t>
      </w:r>
    </w:p>
    <w:p w:rsidR="00372FCC" w:rsidRPr="00372FCC" w:rsidRDefault="00372FCC" w:rsidP="003F355F">
      <w:pPr>
        <w:shd w:val="clear" w:color="auto" w:fill="FFFFFF"/>
        <w:spacing w:line="240" w:lineRule="exact"/>
        <w:ind w:left="142" w:right="-57" w:firstLine="567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372FCC" w:rsidRPr="00372FCC" w:rsidRDefault="00372FCC" w:rsidP="003F355F">
      <w:pPr>
        <w:shd w:val="clear" w:color="auto" w:fill="FFFFFF"/>
        <w:spacing w:line="240" w:lineRule="exact"/>
        <w:ind w:left="142" w:right="-57" w:firstLine="567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372FCC">
        <w:rPr>
          <w:rFonts w:ascii="Times New Roman" w:hAnsi="Times New Roman" w:cs="Times New Roman"/>
          <w:bCs/>
          <w:spacing w:val="1"/>
          <w:sz w:val="28"/>
          <w:szCs w:val="28"/>
        </w:rPr>
        <w:t>4. Основы разработки среднесрочного финансового плана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4.1. План разрабатывается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отделом бухгалтерского учета и отчетности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 поселение», и утверждается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постановлением администрации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 поселение»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с целью определения основных параметров состояния финансов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(доходы, расходы, дефицит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(</w:t>
      </w:r>
      <w:r w:rsidRPr="00372FCC">
        <w:rPr>
          <w:rStyle w:val="spelle"/>
          <w:rFonts w:ascii="Times New Roman" w:hAnsi="Times New Roman" w:cs="Times New Roman"/>
          <w:spacing w:val="1"/>
          <w:sz w:val="28"/>
          <w:szCs w:val="28"/>
        </w:rPr>
        <w:t>профицит)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, источники финансирования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lastRenderedPageBreak/>
        <w:t>дефицита местного бюджета, долговые обязательства муниципального образования) на предстоящие три года.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4.2. Разработке Плана предшествует разработка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отделом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основных направлений бюджетной и налоговой политики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4.3. Основные направления бюджетной политики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должны содержать краткий анализ структуры расходов муниципального бюджета в текущем и завершенных финансовых годах   и обоснование предложений о приоритетных направлениях расходования бюджета принимаемых обязательств в предстоящем финансовом году   и на среднесрочную перспективу с учетом прогнозов и программ социально-экономического развития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Основные направления налоговой политики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должны содержать анализ законодательства о налогах и сборах    в части налогов и сборов, формирующих налоговые доходы бюджета МО, обоснование предложений по его совершенствованию в пределах компетенции органов местного самоуправления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оценку влияния данных предложений на сценарные условия.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372FCC">
        <w:rPr>
          <w:rFonts w:ascii="Times New Roman" w:hAnsi="Times New Roman" w:cs="Times New Roman"/>
          <w:bCs/>
          <w:spacing w:val="1"/>
          <w:sz w:val="28"/>
          <w:szCs w:val="28"/>
        </w:rPr>
        <w:t xml:space="preserve">5. Разработка основных показателей среднесрочного финансового 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bCs/>
          <w:spacing w:val="1"/>
          <w:sz w:val="28"/>
          <w:szCs w:val="28"/>
        </w:rPr>
        <w:t>плана:</w:t>
      </w:r>
    </w:p>
    <w:p w:rsidR="00372FCC" w:rsidRPr="008D27D3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5.1.Основные показатели Плана разрабатываются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отделом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>бухгалтерского учета и отчетности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МО «</w:t>
      </w:r>
      <w:r w:rsidR="008D27D3"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 поселение»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5.2. Разработка основных показателей Плана предполагает работу  по следующим направлениям: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- прогноз доходов местного бюджета 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(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с выделением сумм по годам);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прогноз предельных объемов муниципальных заимствований  и погашения муниципального долга на предстоящие три года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(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с выделением сумм по годам);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про</w:t>
      </w:r>
      <w:r w:rsidR="008D27D3">
        <w:rPr>
          <w:rFonts w:ascii="Times New Roman" w:hAnsi="Times New Roman" w:cs="Times New Roman"/>
          <w:spacing w:val="1"/>
          <w:sz w:val="28"/>
          <w:szCs w:val="28"/>
        </w:rPr>
        <w:t>гноз  расходов местного бюджета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, на предстоящие три года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(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с выделением сумм по годам).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5.3. Разработка прогноза доходов бюджета МО осуществляется на основании: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действующего законодательства Российской Федерации о налогах  и сборах, законодательства Ленинградской области о налогах и сбор</w:t>
      </w:r>
      <w:r w:rsidR="008D27D3">
        <w:rPr>
          <w:rFonts w:ascii="Times New Roman" w:hAnsi="Times New Roman" w:cs="Times New Roman"/>
          <w:spacing w:val="1"/>
          <w:sz w:val="28"/>
          <w:szCs w:val="28"/>
        </w:rPr>
        <w:t xml:space="preserve">ах, нормативных правовых актах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овета депутатов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о налогах и сборах, а также предполагаемых изменений;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информации о предполагаемых объемах финансовой помощи  из бюджетов других уровней бюджетной системы Российской Федерации.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5.4. Прогноз предельных объемов муниципальных заимствований  и погашения муниципального долга 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на предстоящие три года разрабатывается в соответствии с Положением о муниципальном долге.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5.5. Прогноз  расходов местного бюджета  на предстоящие три года составляется следующим образом: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исходя из ожидаемых доходов и сальдо поступлений из источников финансирования дефицита бюджета, рассчитывается общий объем ожидаемых расходов бюджета в условиях действующего налогового и бюджетного законодательства, а также с учетом его ожидаемых изменений;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на основании данных реестра расходных обязательств определяется объем действующих обязательств;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устанавливается размер резервного фонда;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оценивается объем ресурсов для формирования бюджета принимаемых обязательств.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5.6. При составлении прогнозов доходов и расходов 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в расчет не принимается объем передаваемых в бюджет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из бюджетов других уровней средств для осуществления органами местного самоуправления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переданных государственных полномочий.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5.7. Основные показатели 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Плана сопровождаются пояснительной запиской, которая должна содержать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 обоснование основных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5.8. Разработанный проект среднесрочного финансового плана с пояснительной запиской предоставляется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>отделом бухгалтерского учета и отчетности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МО «</w:t>
      </w:r>
      <w:r w:rsidR="008D27D3"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 поселение»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bCs/>
          <w:spacing w:val="1"/>
          <w:sz w:val="28"/>
          <w:szCs w:val="28"/>
        </w:rPr>
        <w:t>6. Разработка среднесрочного финансового плана: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6.1.Среднесрочный финансовый план разрабатывается по формам, установленным Приложением 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к настоящему Порядку.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6.2. Среднесрочный финансовый план сопровождается пояснительной запиской, которая должна: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характеризовать состояние, факторы и тенденции развития местных финансов в предстоящий трехлетний период;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обосновывать основные параметры среднесрочного финансового плана;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указывать причины отклонения от параметров за совпадающие периоды, а также анализ последствий отклонений от ранее утвержденных параметров;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обосновывать распределение бюджета принимаемых обязательств.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6.3. Среднесрочный финансовый план с пояснительной запиской предоставляется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>отделом бухгалтерского учета и отчетности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МО «</w:t>
      </w:r>
      <w:r w:rsidR="008D27D3"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 поселение»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для рассмотрения главе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МО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и утверждения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="003F355F" w:rsidRPr="00372FCC">
        <w:rPr>
          <w:rFonts w:ascii="Times New Roman" w:hAnsi="Times New Roman" w:cs="Times New Roman"/>
          <w:spacing w:val="1"/>
          <w:sz w:val="28"/>
          <w:szCs w:val="28"/>
        </w:rPr>
        <w:t>постановлением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6.4. Утвержденный среднесрочный финансовый план направляется  в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овет </w:t>
      </w:r>
      <w:r w:rsidR="003F355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депутатов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вместе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с проектом 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 xml:space="preserve"> местного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бюджета  на очередной финансовый год.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bCs/>
          <w:spacing w:val="1"/>
          <w:sz w:val="28"/>
          <w:szCs w:val="28"/>
        </w:rPr>
        <w:t>7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372FCC">
        <w:rPr>
          <w:rFonts w:ascii="Times New Roman" w:hAnsi="Times New Roman" w:cs="Times New Roman"/>
          <w:bCs/>
          <w:spacing w:val="1"/>
          <w:sz w:val="28"/>
          <w:szCs w:val="28"/>
        </w:rPr>
        <w:t>Применение среднесрочного финансового плана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7.1. Утвержденный План используется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>отделом бухгалтерского учета и отчетности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МО «</w:t>
      </w:r>
      <w:r w:rsidR="008D27D3"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 поселение»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при формировании проекта местного бюджета на очередной финансовый год.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7.2. Использование 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>отделом бухгалтерского учета и отчетности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МО «</w:t>
      </w:r>
      <w:r w:rsidR="008D27D3"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="008D27D3"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 поселение»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среднесрочного финансового плана при формировании проекта бюджета МО на очередной финансовый год включает в себя: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pacing w:val="1"/>
          <w:sz w:val="28"/>
          <w:szCs w:val="28"/>
        </w:rPr>
        <w:t>- разработку доходной части местного бюджета  в соответствии</w:t>
      </w:r>
      <w:r w:rsidR="008D27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с параметрами среднесрочного финансового плана в части доходов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(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>с учетом того, что в решении о бюджете должны найти отражение поступления субвенций, передаваемых в местный бюджет  из бюджетов других уровней  для осуществления органами местного самоуправления МО «</w:t>
      </w:r>
      <w:r>
        <w:rPr>
          <w:rFonts w:ascii="Times New Roman" w:hAnsi="Times New Roman" w:cs="Times New Roman"/>
          <w:spacing w:val="1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поселение» переданных государственных полномочий, которые не учитываются при составлении перспективного финансового плана);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- разработку расходной части бюджета МО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  в соответствии</w:t>
      </w:r>
      <w:r w:rsidR="008D27D3">
        <w:rPr>
          <w:rStyle w:val="grame"/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с параметрами среднесрочного финансового плана в части расходов, включая расходы главных распорядителей бюджетных средств (с учетом того, что  в решении о бюджете должны найти отражение поступления субвенций, передаваемых в бюджет МО </w:t>
      </w:r>
      <w:r w:rsidRPr="00372FCC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372FCC">
        <w:rPr>
          <w:rStyle w:val="grame"/>
          <w:rFonts w:ascii="Times New Roman" w:hAnsi="Times New Roman" w:cs="Times New Roman"/>
          <w:spacing w:val="1"/>
          <w:sz w:val="28"/>
          <w:szCs w:val="28"/>
        </w:rPr>
        <w:t>из бюджетов других уровней средств для осуществления органами местного самоуправления переданных государственных полномочий, которые не учитываются при составлении перспективного финансового плана);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z w:val="28"/>
          <w:szCs w:val="28"/>
        </w:rPr>
        <w:t>- плана в части привлечения и погашения муниципальных заимствований и предоставления государственных гарантий, программы муниципальных заимствований МО «</w:t>
      </w:r>
      <w:r>
        <w:rPr>
          <w:rFonts w:ascii="Times New Roman" w:hAnsi="Times New Roman" w:cs="Times New Roman"/>
          <w:sz w:val="28"/>
          <w:szCs w:val="28"/>
        </w:rPr>
        <w:t>Агалатовское</w:t>
      </w:r>
      <w:r w:rsidRPr="00372FC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D2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2FCC">
        <w:rPr>
          <w:rFonts w:ascii="Times New Roman" w:hAnsi="Times New Roman" w:cs="Times New Roman"/>
          <w:sz w:val="28"/>
          <w:szCs w:val="28"/>
        </w:rPr>
        <w:t>на очередной финансовый год и установление в решении о бюджете предельных объемов обязательств по муниципальным гарантиям.</w:t>
      </w:r>
    </w:p>
    <w:p w:rsidR="00372FCC" w:rsidRPr="00372FCC" w:rsidRDefault="00372FCC" w:rsidP="003F355F">
      <w:pPr>
        <w:shd w:val="clear" w:color="auto" w:fill="FFFFFF"/>
        <w:spacing w:line="240" w:lineRule="exact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D27D3" w:rsidRDefault="008D27D3" w:rsidP="003F355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2FCC" w:rsidRPr="00372FCC" w:rsidRDefault="00372FCC" w:rsidP="003F355F">
      <w:pPr>
        <w:shd w:val="clear" w:color="auto" w:fill="FFFFFF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72F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72FCC" w:rsidRPr="00372FCC" w:rsidRDefault="00372FCC" w:rsidP="003F355F">
      <w:pPr>
        <w:pStyle w:val="afa"/>
        <w:spacing w:before="0" w:beforeAutospacing="0" w:after="0" w:afterAutospacing="0" w:line="240" w:lineRule="exact"/>
        <w:ind w:left="4536"/>
        <w:jc w:val="both"/>
        <w:rPr>
          <w:color w:val="000000"/>
          <w:sz w:val="28"/>
          <w:szCs w:val="28"/>
        </w:rPr>
      </w:pPr>
      <w:r w:rsidRPr="00372FCC">
        <w:rPr>
          <w:rStyle w:val="grame"/>
          <w:color w:val="000000"/>
          <w:sz w:val="28"/>
          <w:szCs w:val="28"/>
        </w:rPr>
        <w:t>к Порядку разработки среднесрочного</w:t>
      </w:r>
      <w:r w:rsidRPr="00372FCC">
        <w:rPr>
          <w:color w:val="000000"/>
          <w:sz w:val="28"/>
          <w:szCs w:val="28"/>
        </w:rPr>
        <w:t xml:space="preserve"> финансового плана МО «</w:t>
      </w:r>
      <w:r>
        <w:rPr>
          <w:color w:val="000000"/>
          <w:sz w:val="28"/>
          <w:szCs w:val="28"/>
        </w:rPr>
        <w:t>Агалатовское</w:t>
      </w:r>
      <w:r w:rsidRPr="00372FCC">
        <w:rPr>
          <w:color w:val="000000"/>
          <w:sz w:val="28"/>
          <w:szCs w:val="28"/>
        </w:rPr>
        <w:t xml:space="preserve"> сельское поселение» и учета показателей среднесрочного финансового плана при формировании бюджета МО «</w:t>
      </w:r>
      <w:r>
        <w:rPr>
          <w:color w:val="000000"/>
          <w:sz w:val="28"/>
          <w:szCs w:val="28"/>
        </w:rPr>
        <w:t>Агалатовское</w:t>
      </w:r>
      <w:r w:rsidRPr="00372FCC">
        <w:rPr>
          <w:color w:val="000000"/>
          <w:sz w:val="28"/>
          <w:szCs w:val="28"/>
        </w:rPr>
        <w:t xml:space="preserve"> сельское поселение» на очередной финансовый год</w:t>
      </w:r>
    </w:p>
    <w:p w:rsidR="00372FCC" w:rsidRPr="00372FCC" w:rsidRDefault="00372FCC" w:rsidP="003F355F">
      <w:pPr>
        <w:pStyle w:val="afa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 w:rsidRPr="00372FCC">
        <w:rPr>
          <w:color w:val="000000"/>
          <w:sz w:val="28"/>
          <w:szCs w:val="28"/>
        </w:rPr>
        <w:t> </w:t>
      </w:r>
    </w:p>
    <w:p w:rsidR="00372FCC" w:rsidRPr="00372FCC" w:rsidRDefault="00372FCC" w:rsidP="003F355F">
      <w:pPr>
        <w:pStyle w:val="afa"/>
        <w:spacing w:before="0" w:beforeAutospacing="0" w:after="0" w:afterAutospacing="0" w:line="240" w:lineRule="exact"/>
        <w:ind w:firstLine="300"/>
        <w:jc w:val="both"/>
        <w:rPr>
          <w:color w:val="000000"/>
          <w:sz w:val="28"/>
          <w:szCs w:val="28"/>
        </w:rPr>
      </w:pPr>
    </w:p>
    <w:p w:rsidR="00372FCC" w:rsidRPr="00372FCC" w:rsidRDefault="00372FCC" w:rsidP="003F355F">
      <w:pPr>
        <w:pStyle w:val="afa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372FCC">
        <w:rPr>
          <w:bCs/>
          <w:color w:val="000000"/>
          <w:sz w:val="28"/>
          <w:szCs w:val="28"/>
        </w:rPr>
        <w:t>Среднесрочный финансовый план МО «</w:t>
      </w:r>
      <w:r>
        <w:rPr>
          <w:bCs/>
          <w:color w:val="000000"/>
          <w:sz w:val="28"/>
          <w:szCs w:val="28"/>
        </w:rPr>
        <w:t>Агалатовское</w:t>
      </w:r>
      <w:r w:rsidRPr="00372FCC">
        <w:rPr>
          <w:bCs/>
          <w:color w:val="000000"/>
          <w:sz w:val="28"/>
          <w:szCs w:val="28"/>
        </w:rPr>
        <w:t xml:space="preserve"> сельское поселение»</w:t>
      </w:r>
    </w:p>
    <w:p w:rsidR="00372FCC" w:rsidRPr="00372FCC" w:rsidRDefault="00372FCC" w:rsidP="003F355F">
      <w:pPr>
        <w:pStyle w:val="afa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372FCC">
        <w:rPr>
          <w:bCs/>
          <w:color w:val="000000"/>
          <w:sz w:val="28"/>
          <w:szCs w:val="28"/>
        </w:rPr>
        <w:t> на ______ - _______ годы</w:t>
      </w:r>
    </w:p>
    <w:p w:rsidR="00372FCC" w:rsidRPr="00372FCC" w:rsidRDefault="00372FCC" w:rsidP="003F355F">
      <w:pPr>
        <w:pStyle w:val="afa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 w:rsidRPr="00372FCC">
        <w:rPr>
          <w:color w:val="000000"/>
          <w:sz w:val="28"/>
          <w:szCs w:val="28"/>
        </w:rPr>
        <w:t> </w:t>
      </w:r>
    </w:p>
    <w:p w:rsidR="00372FCC" w:rsidRPr="00372FCC" w:rsidRDefault="00372FCC" w:rsidP="003F355F">
      <w:pPr>
        <w:pStyle w:val="afa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 w:rsidRPr="00372FCC">
        <w:rPr>
          <w:color w:val="000000"/>
          <w:sz w:val="28"/>
          <w:szCs w:val="28"/>
        </w:rPr>
        <w:t> </w:t>
      </w:r>
    </w:p>
    <w:p w:rsidR="00372FCC" w:rsidRPr="00372FCC" w:rsidRDefault="00372FCC" w:rsidP="003F355F">
      <w:pPr>
        <w:pStyle w:val="afa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372FCC">
        <w:rPr>
          <w:bCs/>
          <w:color w:val="000000"/>
          <w:sz w:val="28"/>
          <w:szCs w:val="28"/>
        </w:rPr>
        <w:t>Основные параметры бюджета</w:t>
      </w:r>
      <w:r w:rsidR="003F355F">
        <w:rPr>
          <w:bCs/>
          <w:color w:val="000000"/>
          <w:sz w:val="28"/>
          <w:szCs w:val="28"/>
        </w:rPr>
        <w:t xml:space="preserve"> </w:t>
      </w:r>
      <w:r w:rsidRPr="00372FCC">
        <w:rPr>
          <w:bCs/>
          <w:color w:val="000000"/>
          <w:sz w:val="28"/>
          <w:szCs w:val="28"/>
        </w:rPr>
        <w:t>МО «</w:t>
      </w:r>
      <w:r>
        <w:rPr>
          <w:bCs/>
          <w:color w:val="000000"/>
          <w:sz w:val="28"/>
          <w:szCs w:val="28"/>
        </w:rPr>
        <w:t>Агалатовское</w:t>
      </w:r>
      <w:r w:rsidRPr="00372FCC">
        <w:rPr>
          <w:bCs/>
          <w:color w:val="000000"/>
          <w:sz w:val="28"/>
          <w:szCs w:val="28"/>
        </w:rPr>
        <w:t xml:space="preserve"> сельское поселение» на _______ - _______ </w:t>
      </w:r>
      <w:r w:rsidRPr="00372FCC">
        <w:rPr>
          <w:rStyle w:val="apple-converted-space"/>
          <w:bCs/>
          <w:color w:val="000000"/>
          <w:sz w:val="28"/>
          <w:szCs w:val="28"/>
        </w:rPr>
        <w:t> </w:t>
      </w:r>
      <w:r w:rsidRPr="00372FCC">
        <w:rPr>
          <w:bCs/>
          <w:color w:val="000000"/>
          <w:sz w:val="28"/>
          <w:szCs w:val="28"/>
        </w:rPr>
        <w:t>годы</w:t>
      </w:r>
    </w:p>
    <w:p w:rsidR="00372FCC" w:rsidRPr="003F355F" w:rsidRDefault="00372FCC" w:rsidP="003F355F">
      <w:pPr>
        <w:pStyle w:val="afa"/>
        <w:spacing w:before="0" w:beforeAutospacing="0" w:after="0" w:afterAutospacing="0" w:line="240" w:lineRule="exact"/>
        <w:jc w:val="right"/>
        <w:rPr>
          <w:color w:val="000000"/>
        </w:rPr>
      </w:pPr>
      <w:r w:rsidRPr="003F355F">
        <w:rPr>
          <w:color w:val="000000"/>
        </w:rPr>
        <w:t> (тыс. рублей)</w:t>
      </w:r>
    </w:p>
    <w:tbl>
      <w:tblPr>
        <w:tblW w:w="104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1368"/>
        <w:gridCol w:w="1395"/>
        <w:gridCol w:w="1622"/>
        <w:gridCol w:w="699"/>
        <w:gridCol w:w="696"/>
      </w:tblGrid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Текущий</w:t>
            </w:r>
            <w:r w:rsidRPr="00372FCC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Очередной</w:t>
            </w:r>
            <w:r w:rsidRPr="00372FCC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год (оценка)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1-й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2-й год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Доходы </w:t>
            </w:r>
            <w:r w:rsidRPr="00372FCC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372FCC">
              <w:rPr>
                <w:bCs/>
                <w:color w:val="000000"/>
                <w:sz w:val="28"/>
                <w:szCs w:val="28"/>
              </w:rPr>
              <w:t>всего</w:t>
            </w:r>
            <w:r w:rsidRPr="00372FCC">
              <w:rPr>
                <w:color w:val="000000"/>
                <w:sz w:val="28"/>
                <w:szCs w:val="28"/>
              </w:rPr>
              <w:t>,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- налоговые и неналоговые доходы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- безвозмездные поступления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bCs/>
                <w:color w:val="000000"/>
                <w:sz w:val="28"/>
                <w:szCs w:val="28"/>
              </w:rPr>
            </w:pPr>
            <w:r w:rsidRPr="00372FCC">
              <w:rPr>
                <w:bCs/>
                <w:color w:val="000000"/>
                <w:sz w:val="28"/>
                <w:szCs w:val="28"/>
              </w:rPr>
              <w:t>Расходы, </w:t>
            </w:r>
            <w:r w:rsidRPr="00372FCC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372FCC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из них: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ind w:right="-61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 xml:space="preserve">Предупреждение и ликвидация последствий чрезвычайных ситуаций природного и техногенного </w:t>
            </w:r>
            <w:r w:rsidRPr="00372FCC">
              <w:rPr>
                <w:sz w:val="28"/>
                <w:szCs w:val="28"/>
              </w:rPr>
              <w:lastRenderedPageBreak/>
              <w:t>характера, гражданская оборона.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Выполнение функций муниципальными  учреждениями</w:t>
            </w:r>
          </w:p>
          <w:p w:rsidR="00372FCC" w:rsidRPr="00372FCC" w:rsidRDefault="00372FCC" w:rsidP="003F355F">
            <w:pPr>
              <w:pStyle w:val="af6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8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2FCC">
              <w:rPr>
                <w:sz w:val="28"/>
                <w:szCs w:val="28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- расходы на обслуживание государственного долга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- межбюджетные трансферты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Дефици</w:t>
            </w:r>
            <w:r w:rsidRPr="00372FCC">
              <w:rPr>
                <w:rStyle w:val="grame"/>
                <w:color w:val="000000"/>
                <w:sz w:val="28"/>
                <w:szCs w:val="28"/>
              </w:rPr>
              <w:t>т(</w:t>
            </w:r>
            <w:r w:rsidRPr="00372FCC">
              <w:rPr>
                <w:color w:val="000000"/>
                <w:sz w:val="28"/>
                <w:szCs w:val="28"/>
              </w:rPr>
              <w:t>-),</w:t>
            </w:r>
            <w:r w:rsidRPr="00372FC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72FCC">
              <w:rPr>
                <w:rStyle w:val="spelle"/>
                <w:color w:val="000000"/>
                <w:sz w:val="28"/>
                <w:szCs w:val="28"/>
              </w:rPr>
              <w:t>профицит</w:t>
            </w:r>
            <w:r w:rsidRPr="00372FCC">
              <w:rPr>
                <w:color w:val="000000"/>
                <w:sz w:val="28"/>
                <w:szCs w:val="28"/>
              </w:rPr>
              <w:t>(+)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Источники финансирования дефицита: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бюджетные ссуды, полученные от бюджетов других уровней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(сальдо)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кредиты, полученные от кредитных организаций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(сальдо)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муниципального бюджета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Прочие</w:t>
            </w:r>
          </w:p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2FCC" w:rsidRPr="00372FCC" w:rsidTr="003F355F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ind w:firstLine="60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Верхний предел муниципального долга  МО «</w:t>
            </w:r>
            <w:r>
              <w:rPr>
                <w:color w:val="000000"/>
                <w:sz w:val="28"/>
                <w:szCs w:val="28"/>
              </w:rPr>
              <w:t>Агалатовское</w:t>
            </w:r>
            <w:r w:rsidRPr="00372FCC">
              <w:rPr>
                <w:color w:val="000000"/>
                <w:sz w:val="28"/>
                <w:szCs w:val="28"/>
              </w:rPr>
              <w:t xml:space="preserve"> сельское поселение»</w:t>
            </w:r>
            <w:r w:rsidRPr="00372FC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72FCC">
              <w:rPr>
                <w:rStyle w:val="grame"/>
                <w:color w:val="000000"/>
                <w:sz w:val="28"/>
                <w:szCs w:val="28"/>
              </w:rPr>
              <w:t>(</w:t>
            </w:r>
            <w:r w:rsidRPr="00372FCC">
              <w:rPr>
                <w:color w:val="000000"/>
                <w:sz w:val="28"/>
                <w:szCs w:val="28"/>
              </w:rPr>
              <w:t>на 01 января года, следующего за отчетным финансовым годом)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2FCC" w:rsidRPr="00372FCC" w:rsidRDefault="00372FCC" w:rsidP="003F355F">
            <w:pPr>
              <w:pStyle w:val="af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372FC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0069E" w:rsidRPr="00372FCC" w:rsidRDefault="00372FCC" w:rsidP="003F355F">
      <w:pPr>
        <w:pStyle w:val="afa"/>
        <w:spacing w:before="0" w:beforeAutospacing="0" w:after="0" w:afterAutospacing="0" w:line="240" w:lineRule="exact"/>
        <w:rPr>
          <w:sz w:val="28"/>
          <w:szCs w:val="28"/>
        </w:rPr>
      </w:pPr>
      <w:r w:rsidRPr="00372FCC">
        <w:rPr>
          <w:color w:val="000000"/>
          <w:sz w:val="28"/>
          <w:szCs w:val="28"/>
        </w:rPr>
        <w:t> </w:t>
      </w:r>
    </w:p>
    <w:sectPr w:rsidR="0050069E" w:rsidRPr="00372FCC" w:rsidSect="00372FCC">
      <w:pgSz w:w="11905" w:h="16837"/>
      <w:pgMar w:top="1134" w:right="567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06" w:rsidRDefault="004E2206" w:rsidP="0050069E">
      <w:r>
        <w:separator/>
      </w:r>
    </w:p>
  </w:endnote>
  <w:endnote w:type="continuationSeparator" w:id="0">
    <w:p w:rsidR="004E2206" w:rsidRDefault="004E2206" w:rsidP="005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06" w:rsidRDefault="004E2206"/>
  </w:footnote>
  <w:footnote w:type="continuationSeparator" w:id="0">
    <w:p w:rsidR="004E2206" w:rsidRDefault="004E22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186"/>
    <w:multiLevelType w:val="multilevel"/>
    <w:tmpl w:val="181E97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055A6"/>
    <w:multiLevelType w:val="hybridMultilevel"/>
    <w:tmpl w:val="FB5ECD62"/>
    <w:lvl w:ilvl="0" w:tplc="F65A8E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D517AF"/>
    <w:multiLevelType w:val="multilevel"/>
    <w:tmpl w:val="E1B2E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9E"/>
    <w:rsid w:val="0006275D"/>
    <w:rsid w:val="000A02C0"/>
    <w:rsid w:val="000A380F"/>
    <w:rsid w:val="000D3854"/>
    <w:rsid w:val="00180C11"/>
    <w:rsid w:val="00201F8E"/>
    <w:rsid w:val="00286075"/>
    <w:rsid w:val="00286308"/>
    <w:rsid w:val="002B7CBB"/>
    <w:rsid w:val="002C5424"/>
    <w:rsid w:val="002E484C"/>
    <w:rsid w:val="002E7FCA"/>
    <w:rsid w:val="00320071"/>
    <w:rsid w:val="003466D4"/>
    <w:rsid w:val="00372FCC"/>
    <w:rsid w:val="00380B39"/>
    <w:rsid w:val="003E43D5"/>
    <w:rsid w:val="003F355F"/>
    <w:rsid w:val="00403E8B"/>
    <w:rsid w:val="00444F7D"/>
    <w:rsid w:val="004610D2"/>
    <w:rsid w:val="004D5AC9"/>
    <w:rsid w:val="004E2206"/>
    <w:rsid w:val="0050069E"/>
    <w:rsid w:val="005B33B7"/>
    <w:rsid w:val="00600E99"/>
    <w:rsid w:val="00692A49"/>
    <w:rsid w:val="007049CB"/>
    <w:rsid w:val="00762E1E"/>
    <w:rsid w:val="00834914"/>
    <w:rsid w:val="00851CCC"/>
    <w:rsid w:val="008944AB"/>
    <w:rsid w:val="008C33D7"/>
    <w:rsid w:val="008D27D3"/>
    <w:rsid w:val="008E08C0"/>
    <w:rsid w:val="00934CA7"/>
    <w:rsid w:val="009C0DB9"/>
    <w:rsid w:val="009D46AD"/>
    <w:rsid w:val="00BD06D6"/>
    <w:rsid w:val="00C45067"/>
    <w:rsid w:val="00CA29CD"/>
    <w:rsid w:val="00CD1470"/>
    <w:rsid w:val="00D05B03"/>
    <w:rsid w:val="00DC7A03"/>
    <w:rsid w:val="00E0161A"/>
    <w:rsid w:val="00E37994"/>
    <w:rsid w:val="00EA6C25"/>
    <w:rsid w:val="00F45F31"/>
    <w:rsid w:val="00F46717"/>
    <w:rsid w:val="00F746EF"/>
    <w:rsid w:val="00F81BFD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8094-E083-4A24-B225-D60E0334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69E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rsid w:val="00F81B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69E"/>
    <w:rPr>
      <w:color w:val="000080"/>
      <w:u w:val="single"/>
    </w:rPr>
  </w:style>
  <w:style w:type="character" w:customStyle="1" w:styleId="2">
    <w:name w:val="Основной текст (2)_"/>
    <w:link w:val="2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link w:val="1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link w:val="3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lang w:val="en-US"/>
    </w:rPr>
  </w:style>
  <w:style w:type="character" w:customStyle="1" w:styleId="3-1pt">
    <w:name w:val="Основной текст (3) + Интервал -1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single"/>
      <w:lang w:val="en-US"/>
    </w:rPr>
  </w:style>
  <w:style w:type="character" w:customStyle="1" w:styleId="31">
    <w:name w:val="Основной текст (3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single"/>
      <w:lang w:val="en-US"/>
    </w:rPr>
  </w:style>
  <w:style w:type="character" w:customStyle="1" w:styleId="34pt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u w:val="single"/>
      <w:lang w:val="en-US"/>
    </w:rPr>
  </w:style>
  <w:style w:type="character" w:customStyle="1" w:styleId="34pt0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lang w:val="en-US"/>
    </w:rPr>
  </w:style>
  <w:style w:type="character" w:customStyle="1" w:styleId="a4">
    <w:name w:val="Основной текст_"/>
    <w:link w:val="1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5pt0pt">
    <w:name w:val="Основной текст + 20;5 pt;Курсив;Интервал 0 pt"/>
    <w:rsid w:val="00500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1"/>
      <w:szCs w:val="41"/>
    </w:rPr>
  </w:style>
  <w:style w:type="character" w:customStyle="1" w:styleId="11pt">
    <w:name w:val="Основной текст + 11 pt;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link w:val="a7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link w:val="3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link w:val="6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link w:val="a9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link w:val="9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link w:val="ab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link w:val="24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link w:val="7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0069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50069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0069E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06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10"/>
      <w:sz w:val="41"/>
      <w:szCs w:val="41"/>
      <w:lang w:val="en-US"/>
    </w:rPr>
  </w:style>
  <w:style w:type="paragraph" w:customStyle="1" w:styleId="13">
    <w:name w:val="Основной текст1"/>
    <w:basedOn w:val="a"/>
    <w:link w:val="a4"/>
    <w:rsid w:val="0050069E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5006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69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0069E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0069E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0069E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006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0069E"/>
    <w:pPr>
      <w:shd w:val="clear" w:color="auto" w:fill="FFFFFF"/>
      <w:spacing w:before="300" w:after="300" w:line="302" w:lineRule="exact"/>
      <w:ind w:firstLine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0069E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3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37994"/>
    <w:rPr>
      <w:color w:val="000000"/>
      <w:sz w:val="24"/>
      <w:szCs w:val="24"/>
      <w:lang w:val="ru"/>
    </w:rPr>
  </w:style>
  <w:style w:type="paragraph" w:styleId="af">
    <w:name w:val="footer"/>
    <w:basedOn w:val="a"/>
    <w:link w:val="af0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7994"/>
    <w:rPr>
      <w:color w:val="000000"/>
      <w:sz w:val="24"/>
      <w:szCs w:val="24"/>
      <w:lang w:val="ru"/>
    </w:rPr>
  </w:style>
  <w:style w:type="character" w:customStyle="1" w:styleId="10">
    <w:name w:val="Заголовок 1 Знак"/>
    <w:link w:val="1"/>
    <w:uiPriority w:val="99"/>
    <w:rsid w:val="00F81B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F81BF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81B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af3">
    <w:name w:val="Прижатый влево"/>
    <w:basedOn w:val="a"/>
    <w:next w:val="a"/>
    <w:uiPriority w:val="99"/>
    <w:rsid w:val="00F81B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2E7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E7FCA"/>
    <w:rPr>
      <w:rFonts w:ascii="Segoe UI" w:hAnsi="Segoe UI" w:cs="Segoe UI"/>
      <w:color w:val="000000"/>
      <w:sz w:val="18"/>
      <w:szCs w:val="18"/>
      <w:lang w:val="ru"/>
    </w:rPr>
  </w:style>
  <w:style w:type="paragraph" w:styleId="af6">
    <w:name w:val="Normal (Web)"/>
    <w:basedOn w:val="a"/>
    <w:unhideWhenUsed/>
    <w:rsid w:val="00403E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7">
    <w:name w:val="Strong"/>
    <w:basedOn w:val="a0"/>
    <w:uiPriority w:val="22"/>
    <w:qFormat/>
    <w:rsid w:val="00403E8B"/>
    <w:rPr>
      <w:b/>
      <w:bCs/>
    </w:rPr>
  </w:style>
  <w:style w:type="paragraph" w:styleId="af8">
    <w:name w:val="Title"/>
    <w:basedOn w:val="a"/>
    <w:link w:val="af9"/>
    <w:qFormat/>
    <w:rsid w:val="00372F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9">
    <w:name w:val="Заголовок Знак"/>
    <w:basedOn w:val="a0"/>
    <w:link w:val="af8"/>
    <w:rsid w:val="00372FCC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a"/>
    <w:basedOn w:val="a"/>
    <w:rsid w:val="00372F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372F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372FCC"/>
  </w:style>
  <w:style w:type="character" w:customStyle="1" w:styleId="grame">
    <w:name w:val="grame"/>
    <w:basedOn w:val="a0"/>
    <w:rsid w:val="00372FCC"/>
  </w:style>
  <w:style w:type="character" w:customStyle="1" w:styleId="spelle">
    <w:name w:val="spelle"/>
    <w:basedOn w:val="a0"/>
    <w:rsid w:val="00372FCC"/>
  </w:style>
  <w:style w:type="paragraph" w:styleId="afb">
    <w:name w:val="List Paragraph"/>
    <w:basedOn w:val="a"/>
    <w:uiPriority w:val="34"/>
    <w:qFormat/>
    <w:rsid w:val="0037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4A9D-DAD8-442D-9F12-F4D2FC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12460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Tim Burton</cp:lastModifiedBy>
  <cp:revision>2</cp:revision>
  <cp:lastPrinted>2020-08-25T11:18:00Z</cp:lastPrinted>
  <dcterms:created xsi:type="dcterms:W3CDTF">2020-08-25T12:13:00Z</dcterms:created>
  <dcterms:modified xsi:type="dcterms:W3CDTF">2020-08-25T12:13:00Z</dcterms:modified>
</cp:coreProperties>
</file>